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1B0" w:rsidRPr="00E071B0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40"/>
          <w:szCs w:val="40"/>
        </w:rPr>
      </w:pPr>
      <w:proofErr w:type="spellStart"/>
      <w:r w:rsidRPr="00E071B0">
        <w:rPr>
          <w:rFonts w:eastAsia="Times New Roman" w:cstheme="minorHAnsi"/>
          <w:b/>
          <w:bCs/>
          <w:sz w:val="40"/>
          <w:szCs w:val="40"/>
          <w:u w:val="single"/>
        </w:rPr>
        <w:t>Hazırlık</w:t>
      </w:r>
      <w:proofErr w:type="spellEnd"/>
      <w:r w:rsidRPr="00E071B0">
        <w:rPr>
          <w:rFonts w:eastAsia="Times New Roman" w:cstheme="minorHAnsi"/>
          <w:b/>
          <w:bCs/>
          <w:sz w:val="40"/>
          <w:szCs w:val="40"/>
          <w:u w:val="single"/>
        </w:rPr>
        <w:t xml:space="preserve"> </w:t>
      </w:r>
      <w:proofErr w:type="spellStart"/>
      <w:r w:rsidRPr="00E071B0">
        <w:rPr>
          <w:rFonts w:eastAsia="Times New Roman" w:cstheme="minorHAnsi"/>
          <w:b/>
          <w:bCs/>
          <w:sz w:val="40"/>
          <w:szCs w:val="40"/>
          <w:u w:val="single"/>
        </w:rPr>
        <w:t>aşamasında</w:t>
      </w:r>
      <w:proofErr w:type="spellEnd"/>
      <w:r w:rsidRPr="00E071B0">
        <w:rPr>
          <w:rFonts w:eastAsia="Times New Roman" w:cstheme="minorHAnsi"/>
          <w:b/>
          <w:bCs/>
          <w:sz w:val="40"/>
          <w:szCs w:val="40"/>
          <w:u w:val="single"/>
        </w:rPr>
        <w:t xml:space="preserve"> </w:t>
      </w:r>
      <w:proofErr w:type="spellStart"/>
      <w:r w:rsidRPr="00E071B0">
        <w:rPr>
          <w:rFonts w:eastAsia="Times New Roman" w:cstheme="minorHAnsi"/>
          <w:b/>
          <w:bCs/>
          <w:sz w:val="40"/>
          <w:szCs w:val="40"/>
          <w:u w:val="single"/>
        </w:rPr>
        <w:t>kolon</w:t>
      </w:r>
      <w:proofErr w:type="spellEnd"/>
      <w:r w:rsidRPr="00E071B0">
        <w:rPr>
          <w:rFonts w:eastAsia="Times New Roman" w:cstheme="minorHAnsi"/>
          <w:b/>
          <w:bCs/>
          <w:sz w:val="40"/>
          <w:szCs w:val="40"/>
          <w:u w:val="single"/>
        </w:rPr>
        <w:t xml:space="preserve"> </w:t>
      </w:r>
      <w:proofErr w:type="spellStart"/>
      <w:r w:rsidRPr="00E071B0">
        <w:rPr>
          <w:rFonts w:eastAsia="Times New Roman" w:cstheme="minorHAnsi"/>
          <w:b/>
          <w:bCs/>
          <w:sz w:val="40"/>
          <w:szCs w:val="40"/>
          <w:u w:val="single"/>
        </w:rPr>
        <w:t>temizliği</w:t>
      </w:r>
      <w:proofErr w:type="spellEnd"/>
    </w:p>
    <w:p w:rsidR="00E071B0" w:rsidRPr="00E071B0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40"/>
          <w:szCs w:val="40"/>
        </w:rPr>
      </w:pPr>
      <w:proofErr w:type="spellStart"/>
      <w:r w:rsidRPr="00E071B0">
        <w:rPr>
          <w:rFonts w:eastAsia="Times New Roman" w:cstheme="minorHAnsi"/>
          <w:b/>
          <w:bCs/>
          <w:sz w:val="40"/>
          <w:szCs w:val="40"/>
          <w:u w:val="single"/>
        </w:rPr>
        <w:t>kolonoskopiniz</w:t>
      </w:r>
      <w:proofErr w:type="spellEnd"/>
      <w:r w:rsidRPr="00E071B0">
        <w:rPr>
          <w:rFonts w:eastAsia="Times New Roman" w:cstheme="minorHAnsi"/>
          <w:b/>
          <w:bCs/>
          <w:sz w:val="40"/>
          <w:szCs w:val="40"/>
          <w:u w:val="single"/>
        </w:rPr>
        <w:t>/</w:t>
      </w:r>
      <w:proofErr w:type="spellStart"/>
      <w:r w:rsidRPr="00E071B0">
        <w:rPr>
          <w:rFonts w:eastAsia="Times New Roman" w:cstheme="minorHAnsi"/>
          <w:b/>
          <w:bCs/>
          <w:sz w:val="40"/>
          <w:szCs w:val="40"/>
          <w:u w:val="single"/>
        </w:rPr>
        <w:t>kolonoskopiniz</w:t>
      </w:r>
      <w:proofErr w:type="spellEnd"/>
      <w:r w:rsidRPr="00E071B0">
        <w:rPr>
          <w:rFonts w:eastAsia="Times New Roman" w:cstheme="minorHAnsi"/>
          <w:b/>
          <w:bCs/>
          <w:sz w:val="40"/>
          <w:szCs w:val="40"/>
          <w:u w:val="single"/>
        </w:rPr>
        <w:t xml:space="preserve"> </w:t>
      </w:r>
      <w:proofErr w:type="spellStart"/>
      <w:r w:rsidRPr="00E071B0">
        <w:rPr>
          <w:rFonts w:eastAsia="Times New Roman" w:cstheme="minorHAnsi"/>
          <w:b/>
          <w:bCs/>
          <w:sz w:val="40"/>
          <w:szCs w:val="40"/>
          <w:u w:val="single"/>
        </w:rPr>
        <w:t>için</w:t>
      </w:r>
      <w:proofErr w:type="spellEnd"/>
    </w:p>
    <w:p w:rsidR="00E071B0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</w:rPr>
      </w:pPr>
      <w:proofErr w:type="spellStart"/>
      <w:r w:rsidRPr="00E071B0">
        <w:rPr>
          <w:rFonts w:eastAsia="Times New Roman" w:cstheme="minorHAnsi"/>
          <w:sz w:val="28"/>
          <w:szCs w:val="28"/>
        </w:rPr>
        <w:t>Lütfen</w:t>
      </w:r>
      <w:proofErr w:type="spellEnd"/>
      <w:r w:rsidRPr="00E071B0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E071B0">
        <w:rPr>
          <w:rFonts w:eastAsia="Times New Roman" w:cstheme="minorHAnsi"/>
          <w:sz w:val="28"/>
          <w:szCs w:val="28"/>
        </w:rPr>
        <w:t>muayeneden</w:t>
      </w:r>
      <w:proofErr w:type="spellEnd"/>
      <w:r w:rsidRPr="00E071B0">
        <w:rPr>
          <w:rFonts w:eastAsia="Times New Roman" w:cstheme="minorHAnsi"/>
          <w:sz w:val="28"/>
          <w:szCs w:val="28"/>
        </w:rPr>
        <w:t xml:space="preserve"> 2-3 </w:t>
      </w:r>
      <w:proofErr w:type="spellStart"/>
      <w:r w:rsidRPr="00E071B0">
        <w:rPr>
          <w:rFonts w:eastAsia="Times New Roman" w:cstheme="minorHAnsi"/>
          <w:sz w:val="28"/>
          <w:szCs w:val="28"/>
        </w:rPr>
        <w:t>gün</w:t>
      </w:r>
      <w:proofErr w:type="spellEnd"/>
      <w:r w:rsidRPr="00E071B0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E071B0">
        <w:rPr>
          <w:rFonts w:eastAsia="Times New Roman" w:cstheme="minorHAnsi"/>
          <w:sz w:val="28"/>
          <w:szCs w:val="28"/>
        </w:rPr>
        <w:t>önce</w:t>
      </w:r>
      <w:proofErr w:type="spellEnd"/>
      <w:r w:rsidRPr="00E071B0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E071B0">
        <w:rPr>
          <w:rFonts w:eastAsia="Times New Roman" w:cstheme="minorHAnsi"/>
          <w:sz w:val="28"/>
          <w:szCs w:val="28"/>
        </w:rPr>
        <w:t>yüksek</w:t>
      </w:r>
      <w:proofErr w:type="spellEnd"/>
      <w:r w:rsidRPr="00E071B0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E071B0">
        <w:rPr>
          <w:rFonts w:eastAsia="Times New Roman" w:cstheme="minorHAnsi"/>
          <w:sz w:val="28"/>
          <w:szCs w:val="28"/>
        </w:rPr>
        <w:t>lifli</w:t>
      </w:r>
      <w:proofErr w:type="spellEnd"/>
      <w:r w:rsidRPr="00E071B0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E071B0">
        <w:rPr>
          <w:rFonts w:eastAsia="Times New Roman" w:cstheme="minorHAnsi"/>
          <w:sz w:val="28"/>
          <w:szCs w:val="28"/>
        </w:rPr>
        <w:t>yiyecekler</w:t>
      </w:r>
      <w:proofErr w:type="spellEnd"/>
      <w:r w:rsidRPr="00E071B0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E071B0">
        <w:rPr>
          <w:rFonts w:eastAsia="Times New Roman" w:cstheme="minorHAnsi"/>
          <w:sz w:val="28"/>
          <w:szCs w:val="28"/>
        </w:rPr>
        <w:t>yemekten</w:t>
      </w:r>
      <w:proofErr w:type="spellEnd"/>
      <w:r w:rsidRPr="00E071B0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E071B0">
        <w:rPr>
          <w:rFonts w:eastAsia="Times New Roman" w:cstheme="minorHAnsi"/>
          <w:sz w:val="28"/>
          <w:szCs w:val="28"/>
        </w:rPr>
        <w:t>kaçının</w:t>
      </w:r>
      <w:proofErr w:type="spellEnd"/>
      <w:r w:rsidRPr="00E071B0">
        <w:rPr>
          <w:rFonts w:eastAsia="Times New Roman" w:cstheme="minorHAnsi"/>
          <w:sz w:val="28"/>
          <w:szCs w:val="28"/>
        </w:rPr>
        <w:t xml:space="preserve">: </w:t>
      </w:r>
      <w:proofErr w:type="spellStart"/>
      <w:r w:rsidRPr="00E071B0">
        <w:rPr>
          <w:rFonts w:eastAsia="Times New Roman" w:cstheme="minorHAnsi"/>
          <w:sz w:val="28"/>
          <w:szCs w:val="28"/>
        </w:rPr>
        <w:t>tahıllı</w:t>
      </w:r>
      <w:proofErr w:type="spellEnd"/>
      <w:r w:rsidRPr="00E071B0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E071B0">
        <w:rPr>
          <w:rFonts w:eastAsia="Times New Roman" w:cstheme="minorHAnsi"/>
          <w:sz w:val="28"/>
          <w:szCs w:val="28"/>
        </w:rPr>
        <w:t>ekmek</w:t>
      </w:r>
      <w:proofErr w:type="spellEnd"/>
      <w:r w:rsidRPr="00E071B0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E071B0">
        <w:rPr>
          <w:rFonts w:eastAsia="Times New Roman" w:cstheme="minorHAnsi"/>
          <w:sz w:val="28"/>
          <w:szCs w:val="28"/>
        </w:rPr>
        <w:t>salata</w:t>
      </w:r>
      <w:proofErr w:type="spellEnd"/>
      <w:r w:rsidRPr="00E071B0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E071B0">
        <w:rPr>
          <w:rFonts w:eastAsia="Times New Roman" w:cstheme="minorHAnsi"/>
          <w:sz w:val="28"/>
          <w:szCs w:val="28"/>
        </w:rPr>
        <w:t>çiğ</w:t>
      </w:r>
      <w:proofErr w:type="spellEnd"/>
      <w:r w:rsidRPr="00E071B0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E071B0">
        <w:rPr>
          <w:rFonts w:eastAsia="Times New Roman" w:cstheme="minorHAnsi"/>
          <w:sz w:val="28"/>
          <w:szCs w:val="28"/>
        </w:rPr>
        <w:t>sebze</w:t>
      </w:r>
      <w:proofErr w:type="spellEnd"/>
      <w:r w:rsidRPr="00E071B0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E071B0">
        <w:rPr>
          <w:rFonts w:eastAsia="Times New Roman" w:cstheme="minorHAnsi"/>
          <w:sz w:val="28"/>
          <w:szCs w:val="28"/>
        </w:rPr>
        <w:t>çekirdekli</w:t>
      </w:r>
      <w:proofErr w:type="spellEnd"/>
      <w:r w:rsidRPr="00E071B0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E071B0">
        <w:rPr>
          <w:rFonts w:eastAsia="Times New Roman" w:cstheme="minorHAnsi"/>
          <w:sz w:val="28"/>
          <w:szCs w:val="28"/>
        </w:rPr>
        <w:t>çiğ</w:t>
      </w:r>
      <w:proofErr w:type="spellEnd"/>
      <w:r w:rsidRPr="00E071B0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E071B0">
        <w:rPr>
          <w:rFonts w:eastAsia="Times New Roman" w:cstheme="minorHAnsi"/>
          <w:sz w:val="28"/>
          <w:szCs w:val="28"/>
        </w:rPr>
        <w:t>meyve</w:t>
      </w:r>
      <w:proofErr w:type="spellEnd"/>
      <w:r w:rsidRPr="00E071B0">
        <w:rPr>
          <w:rFonts w:eastAsia="Times New Roman" w:cstheme="minorHAnsi"/>
          <w:sz w:val="28"/>
          <w:szCs w:val="28"/>
        </w:rPr>
        <w:t xml:space="preserve"> (</w:t>
      </w:r>
      <w:proofErr w:type="spellStart"/>
      <w:r w:rsidRPr="00E071B0">
        <w:rPr>
          <w:rFonts w:eastAsia="Times New Roman" w:cstheme="minorHAnsi"/>
          <w:sz w:val="28"/>
          <w:szCs w:val="28"/>
        </w:rPr>
        <w:t>örneğin</w:t>
      </w:r>
      <w:proofErr w:type="spellEnd"/>
      <w:r w:rsidRPr="00E071B0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E071B0">
        <w:rPr>
          <w:rFonts w:eastAsia="Times New Roman" w:cstheme="minorHAnsi"/>
          <w:sz w:val="28"/>
          <w:szCs w:val="28"/>
        </w:rPr>
        <w:t>üzüm</w:t>
      </w:r>
      <w:proofErr w:type="spellEnd"/>
      <w:r w:rsidRPr="00E071B0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E071B0">
        <w:rPr>
          <w:rFonts w:eastAsia="Times New Roman" w:cstheme="minorHAnsi"/>
          <w:sz w:val="28"/>
          <w:szCs w:val="28"/>
        </w:rPr>
        <w:t>kavun</w:t>
      </w:r>
      <w:proofErr w:type="spellEnd"/>
      <w:r w:rsidRPr="00E071B0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E071B0">
        <w:rPr>
          <w:rFonts w:eastAsia="Times New Roman" w:cstheme="minorHAnsi"/>
          <w:sz w:val="28"/>
          <w:szCs w:val="28"/>
        </w:rPr>
        <w:t>kivi</w:t>
      </w:r>
      <w:proofErr w:type="spellEnd"/>
      <w:r w:rsidRPr="00E071B0">
        <w:rPr>
          <w:rFonts w:eastAsia="Times New Roman" w:cstheme="minorHAnsi"/>
          <w:sz w:val="28"/>
          <w:szCs w:val="28"/>
        </w:rPr>
        <w:t xml:space="preserve">...), </w:t>
      </w:r>
      <w:proofErr w:type="spellStart"/>
      <w:r w:rsidRPr="00E071B0">
        <w:rPr>
          <w:rFonts w:eastAsia="Times New Roman" w:cstheme="minorHAnsi"/>
          <w:sz w:val="28"/>
          <w:szCs w:val="28"/>
        </w:rPr>
        <w:t>müsli</w:t>
      </w:r>
      <w:proofErr w:type="spellEnd"/>
      <w:r w:rsidRPr="00E071B0">
        <w:rPr>
          <w:rFonts w:eastAsia="Times New Roman" w:cstheme="minorHAnsi"/>
          <w:sz w:val="28"/>
          <w:szCs w:val="28"/>
        </w:rPr>
        <w:t>.</w:t>
      </w:r>
    </w:p>
    <w:p w:rsidR="00E071B0" w:rsidRPr="00E071B0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</w:rPr>
      </w:pPr>
    </w:p>
    <w:p w:rsidR="00E071B0" w:rsidRDefault="00E071B0" w:rsidP="00E071B0">
      <w:pPr>
        <w:spacing w:before="100" w:beforeAutospacing="1" w:after="120" w:line="240" w:lineRule="auto"/>
        <w:rPr>
          <w:rFonts w:eastAsia="Times New Roman" w:cstheme="minorHAnsi"/>
          <w:b/>
          <w:bCs/>
          <w:sz w:val="36"/>
          <w:szCs w:val="36"/>
        </w:rPr>
      </w:pPr>
      <w:proofErr w:type="spellStart"/>
      <w:r w:rsidRPr="00E071B0">
        <w:rPr>
          <w:rFonts w:eastAsia="Times New Roman" w:cstheme="minorHAnsi"/>
          <w:b/>
          <w:bCs/>
          <w:sz w:val="36"/>
          <w:szCs w:val="36"/>
        </w:rPr>
        <w:t>Muayeneden</w:t>
      </w:r>
      <w:proofErr w:type="spellEnd"/>
      <w:r w:rsidRPr="00E071B0">
        <w:rPr>
          <w:rFonts w:eastAsia="Times New Roman" w:cstheme="minorHAnsi"/>
          <w:b/>
          <w:bCs/>
          <w:sz w:val="36"/>
          <w:szCs w:val="36"/>
        </w:rPr>
        <w:t xml:space="preserve"> ÖNCEKİ </w:t>
      </w:r>
      <w:proofErr w:type="spellStart"/>
      <w:r w:rsidRPr="00E071B0">
        <w:rPr>
          <w:rFonts w:eastAsia="Times New Roman" w:cstheme="minorHAnsi"/>
          <w:b/>
          <w:bCs/>
          <w:sz w:val="36"/>
          <w:szCs w:val="36"/>
        </w:rPr>
        <w:t>gün</w:t>
      </w:r>
      <w:proofErr w:type="spellEnd"/>
      <w:r w:rsidRPr="00E071B0">
        <w:rPr>
          <w:rFonts w:eastAsia="Times New Roman" w:cstheme="minorHAnsi"/>
          <w:b/>
          <w:bCs/>
          <w:sz w:val="36"/>
          <w:szCs w:val="36"/>
        </w:rPr>
        <w:t>:</w:t>
      </w:r>
    </w:p>
    <w:p w:rsidR="00E071B0" w:rsidRPr="00E071B0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36"/>
          <w:szCs w:val="36"/>
        </w:rPr>
      </w:pPr>
    </w:p>
    <w:p w:rsidR="00AB1CFE" w:rsidRPr="00AB1CFE" w:rsidRDefault="00AB1CFE" w:rsidP="00AB1CFE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</w:rPr>
      </w:pPr>
      <w:proofErr w:type="spellStart"/>
      <w:r w:rsidRPr="00AB1CFE">
        <w:rPr>
          <w:rFonts w:eastAsia="Times New Roman" w:cstheme="minorHAnsi"/>
          <w:sz w:val="28"/>
          <w:szCs w:val="28"/>
        </w:rPr>
        <w:t>Lütfen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 HİÇBİR ŞEY YEMEYİN, </w:t>
      </w:r>
      <w:proofErr w:type="spellStart"/>
      <w:r w:rsidRPr="00AB1CFE">
        <w:rPr>
          <w:rFonts w:eastAsia="Times New Roman" w:cstheme="minorHAnsi"/>
          <w:sz w:val="28"/>
          <w:szCs w:val="28"/>
        </w:rPr>
        <w:t>bunun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</w:rPr>
        <w:t>yerine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 BOL MİKTARDA BERRAK SIVI İÇİN: </w:t>
      </w:r>
      <w:proofErr w:type="spellStart"/>
      <w:r w:rsidRPr="00AB1CFE">
        <w:rPr>
          <w:rFonts w:eastAsia="Times New Roman" w:cstheme="minorHAnsi"/>
          <w:sz w:val="28"/>
          <w:szCs w:val="28"/>
        </w:rPr>
        <w:t>su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AB1CFE">
        <w:rPr>
          <w:rFonts w:eastAsia="Times New Roman" w:cstheme="minorHAnsi"/>
          <w:sz w:val="28"/>
          <w:szCs w:val="28"/>
        </w:rPr>
        <w:t>çay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AB1CFE">
        <w:rPr>
          <w:rFonts w:eastAsia="Times New Roman" w:cstheme="minorHAnsi"/>
          <w:sz w:val="28"/>
          <w:szCs w:val="28"/>
        </w:rPr>
        <w:t>sade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</w:rPr>
        <w:t>kahve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AB1CFE">
        <w:rPr>
          <w:rFonts w:eastAsia="Times New Roman" w:cstheme="minorHAnsi"/>
          <w:sz w:val="28"/>
          <w:szCs w:val="28"/>
        </w:rPr>
        <w:t>meyve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</w:rPr>
        <w:t>suyu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AB1CFE">
        <w:rPr>
          <w:rFonts w:eastAsia="Times New Roman" w:cstheme="minorHAnsi"/>
          <w:sz w:val="28"/>
          <w:szCs w:val="28"/>
        </w:rPr>
        <w:t>limonata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AB1CFE">
        <w:rPr>
          <w:rFonts w:eastAsia="Times New Roman" w:cstheme="minorHAnsi"/>
          <w:sz w:val="28"/>
          <w:szCs w:val="28"/>
        </w:rPr>
        <w:t>berrak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 et </w:t>
      </w:r>
      <w:proofErr w:type="spellStart"/>
      <w:r w:rsidRPr="00AB1CFE">
        <w:rPr>
          <w:rFonts w:eastAsia="Times New Roman" w:cstheme="minorHAnsi"/>
          <w:sz w:val="28"/>
          <w:szCs w:val="28"/>
        </w:rPr>
        <w:t>suyu</w:t>
      </w:r>
      <w:proofErr w:type="spellEnd"/>
      <w:r w:rsidRPr="00AB1CFE">
        <w:rPr>
          <w:rFonts w:eastAsia="Times New Roman" w:cstheme="minorHAnsi"/>
          <w:sz w:val="28"/>
          <w:szCs w:val="28"/>
        </w:rPr>
        <w:t>.</w:t>
      </w:r>
    </w:p>
    <w:p w:rsidR="00AB1CFE" w:rsidRPr="00AB1CFE" w:rsidRDefault="00AB1CFE" w:rsidP="00AB1CFE">
      <w:pPr>
        <w:spacing w:before="100" w:beforeAutospacing="1" w:after="120" w:line="240" w:lineRule="auto"/>
        <w:rPr>
          <w:rFonts w:eastAsia="Times New Roman" w:cstheme="minorHAnsi"/>
          <w:b/>
          <w:sz w:val="28"/>
          <w:szCs w:val="28"/>
        </w:rPr>
      </w:pPr>
      <w:r w:rsidRPr="00AB1CFE">
        <w:rPr>
          <w:rFonts w:eastAsia="Times New Roman" w:cstheme="minorHAnsi"/>
          <w:b/>
          <w:sz w:val="28"/>
          <w:szCs w:val="28"/>
        </w:rPr>
        <w:t xml:space="preserve">1. Saat 12.00 </w:t>
      </w:r>
      <w:proofErr w:type="spellStart"/>
      <w:r w:rsidRPr="00AB1CFE">
        <w:rPr>
          <w:rFonts w:eastAsia="Times New Roman" w:cstheme="minorHAnsi"/>
          <w:b/>
          <w:sz w:val="28"/>
          <w:szCs w:val="28"/>
        </w:rPr>
        <w:t>civarında</w:t>
      </w:r>
      <w:proofErr w:type="spellEnd"/>
      <w:r w:rsidRPr="00AB1CFE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b/>
          <w:sz w:val="28"/>
          <w:szCs w:val="28"/>
        </w:rPr>
        <w:t>iki</w:t>
      </w:r>
      <w:proofErr w:type="spellEnd"/>
      <w:r w:rsidRPr="00AB1CFE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b/>
          <w:sz w:val="28"/>
          <w:szCs w:val="28"/>
        </w:rPr>
        <w:t>drajeyi</w:t>
      </w:r>
      <w:proofErr w:type="spellEnd"/>
      <w:r w:rsidRPr="00AB1CFE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b/>
          <w:sz w:val="28"/>
          <w:szCs w:val="28"/>
        </w:rPr>
        <w:t>biraz</w:t>
      </w:r>
      <w:proofErr w:type="spellEnd"/>
      <w:r w:rsidRPr="00AB1CFE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b/>
          <w:sz w:val="28"/>
          <w:szCs w:val="28"/>
        </w:rPr>
        <w:t>sıvı</w:t>
      </w:r>
      <w:proofErr w:type="spellEnd"/>
      <w:r w:rsidRPr="00AB1CFE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b/>
          <w:sz w:val="28"/>
          <w:szCs w:val="28"/>
        </w:rPr>
        <w:t>ile</w:t>
      </w:r>
      <w:proofErr w:type="spellEnd"/>
      <w:r w:rsidRPr="00AB1CFE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b/>
          <w:sz w:val="28"/>
          <w:szCs w:val="28"/>
        </w:rPr>
        <w:t>alın</w:t>
      </w:r>
      <w:proofErr w:type="spellEnd"/>
      <w:r w:rsidRPr="00AB1CFE">
        <w:rPr>
          <w:rFonts w:eastAsia="Times New Roman" w:cstheme="minorHAnsi"/>
          <w:b/>
          <w:sz w:val="28"/>
          <w:szCs w:val="28"/>
        </w:rPr>
        <w:t>.</w:t>
      </w:r>
    </w:p>
    <w:p w:rsidR="00AB1CFE" w:rsidRPr="00AB1CFE" w:rsidRDefault="00AB1CFE" w:rsidP="00AB1CFE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</w:rPr>
      </w:pPr>
      <w:r w:rsidRPr="00AB1CFE">
        <w:rPr>
          <w:rFonts w:eastAsia="Times New Roman" w:cstheme="minorHAnsi"/>
          <w:b/>
          <w:sz w:val="28"/>
          <w:szCs w:val="28"/>
        </w:rPr>
        <w:t xml:space="preserve">2. Saat 16.00 </w:t>
      </w:r>
      <w:proofErr w:type="spellStart"/>
      <w:r w:rsidRPr="00AB1CFE">
        <w:rPr>
          <w:rFonts w:eastAsia="Times New Roman" w:cstheme="minorHAnsi"/>
          <w:b/>
          <w:sz w:val="28"/>
          <w:szCs w:val="28"/>
        </w:rPr>
        <w:t>civarında</w:t>
      </w:r>
      <w:proofErr w:type="spellEnd"/>
      <w:r w:rsidRPr="00AB1CFE">
        <w:rPr>
          <w:rFonts w:eastAsia="Times New Roman" w:cstheme="minorHAnsi"/>
          <w:b/>
          <w:sz w:val="28"/>
          <w:szCs w:val="28"/>
        </w:rPr>
        <w:t xml:space="preserve"> İLK POŞETİN İÇİNDEKİ TOZU 1 </w:t>
      </w:r>
      <w:proofErr w:type="spellStart"/>
      <w:r w:rsidRPr="00AB1CFE">
        <w:rPr>
          <w:rFonts w:eastAsia="Times New Roman" w:cstheme="minorHAnsi"/>
          <w:b/>
          <w:sz w:val="28"/>
          <w:szCs w:val="28"/>
        </w:rPr>
        <w:t>litre</w:t>
      </w:r>
      <w:proofErr w:type="spellEnd"/>
      <w:r w:rsidRPr="00AB1CFE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b/>
          <w:sz w:val="28"/>
          <w:szCs w:val="28"/>
        </w:rPr>
        <w:t>suya</w:t>
      </w:r>
      <w:proofErr w:type="spellEnd"/>
      <w:r w:rsidRPr="00AB1CFE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b/>
          <w:sz w:val="28"/>
          <w:szCs w:val="28"/>
        </w:rPr>
        <w:t>eritin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. </w:t>
      </w:r>
      <w:proofErr w:type="spellStart"/>
      <w:r w:rsidRPr="00AB1CFE">
        <w:rPr>
          <w:rFonts w:eastAsia="Times New Roman" w:cstheme="minorHAnsi"/>
          <w:sz w:val="28"/>
          <w:szCs w:val="28"/>
        </w:rPr>
        <w:t>İyice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</w:rPr>
        <w:t>karıştırın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. </w:t>
      </w:r>
      <w:proofErr w:type="spellStart"/>
      <w:r w:rsidRPr="00AB1CFE">
        <w:rPr>
          <w:rFonts w:eastAsia="Times New Roman" w:cstheme="minorHAnsi"/>
          <w:sz w:val="28"/>
          <w:szCs w:val="28"/>
        </w:rPr>
        <w:t>Toz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</w:rPr>
        <w:t>biraz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</w:rPr>
        <w:t>köpürür</w:t>
      </w:r>
      <w:proofErr w:type="spellEnd"/>
      <w:r w:rsidRPr="00AB1CFE">
        <w:rPr>
          <w:rFonts w:eastAsia="Times New Roman" w:cstheme="minorHAnsi"/>
          <w:sz w:val="28"/>
          <w:szCs w:val="28"/>
        </w:rPr>
        <w:t>.</w:t>
      </w:r>
    </w:p>
    <w:p w:rsidR="00AB1CFE" w:rsidRPr="00AB1CFE" w:rsidRDefault="00AB1CFE" w:rsidP="00AB1CFE">
      <w:pPr>
        <w:spacing w:before="100" w:beforeAutospacing="1" w:after="120" w:line="240" w:lineRule="auto"/>
        <w:rPr>
          <w:rFonts w:eastAsia="Times New Roman" w:cstheme="minorHAnsi"/>
          <w:b/>
          <w:sz w:val="28"/>
          <w:szCs w:val="28"/>
        </w:rPr>
      </w:pPr>
      <w:proofErr w:type="spellStart"/>
      <w:r w:rsidRPr="00AB1CFE">
        <w:rPr>
          <w:rFonts w:eastAsia="Times New Roman" w:cstheme="minorHAnsi"/>
          <w:b/>
          <w:sz w:val="28"/>
          <w:szCs w:val="28"/>
        </w:rPr>
        <w:t>Çözeltiyi</w:t>
      </w:r>
      <w:proofErr w:type="spellEnd"/>
      <w:r w:rsidRPr="00AB1CFE">
        <w:rPr>
          <w:rFonts w:eastAsia="Times New Roman" w:cstheme="minorHAnsi"/>
          <w:b/>
          <w:sz w:val="28"/>
          <w:szCs w:val="28"/>
        </w:rPr>
        <w:t xml:space="preserve"> 1 </w:t>
      </w:r>
      <w:proofErr w:type="spellStart"/>
      <w:r w:rsidRPr="00AB1CFE">
        <w:rPr>
          <w:rFonts w:eastAsia="Times New Roman" w:cstheme="minorHAnsi"/>
          <w:b/>
          <w:sz w:val="28"/>
          <w:szCs w:val="28"/>
        </w:rPr>
        <w:t>saat</w:t>
      </w:r>
      <w:proofErr w:type="spellEnd"/>
      <w:r w:rsidRPr="00AB1CFE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b/>
          <w:sz w:val="28"/>
          <w:szCs w:val="28"/>
        </w:rPr>
        <w:t>içinde</w:t>
      </w:r>
      <w:proofErr w:type="spellEnd"/>
      <w:r w:rsidRPr="00AB1CFE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b/>
          <w:sz w:val="28"/>
          <w:szCs w:val="28"/>
        </w:rPr>
        <w:t>için</w:t>
      </w:r>
      <w:proofErr w:type="spellEnd"/>
      <w:r w:rsidRPr="00AB1CFE">
        <w:rPr>
          <w:rFonts w:eastAsia="Times New Roman" w:cstheme="minorHAnsi"/>
          <w:b/>
          <w:sz w:val="28"/>
          <w:szCs w:val="28"/>
        </w:rPr>
        <w:t xml:space="preserve">. </w:t>
      </w:r>
    </w:p>
    <w:p w:rsidR="00AB1CFE" w:rsidRPr="00AB1CFE" w:rsidRDefault="00AB1CFE" w:rsidP="00AB1CFE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</w:rPr>
      </w:pPr>
      <w:proofErr w:type="spellStart"/>
      <w:r w:rsidRPr="00AB1CFE">
        <w:rPr>
          <w:rFonts w:eastAsia="Times New Roman" w:cstheme="minorHAnsi"/>
          <w:sz w:val="28"/>
          <w:szCs w:val="28"/>
        </w:rPr>
        <w:t>Bir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</w:rPr>
        <w:t>ipucu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: </w:t>
      </w:r>
      <w:proofErr w:type="spellStart"/>
      <w:r w:rsidRPr="00AB1CFE">
        <w:rPr>
          <w:rFonts w:eastAsia="Times New Roman" w:cstheme="minorHAnsi"/>
          <w:sz w:val="28"/>
          <w:szCs w:val="28"/>
        </w:rPr>
        <w:t>Tadı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</w:rPr>
        <w:t>hoşunuza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</w:rPr>
        <w:t>gitmezse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AB1CFE">
        <w:rPr>
          <w:rFonts w:eastAsia="Times New Roman" w:cstheme="minorHAnsi"/>
          <w:sz w:val="28"/>
          <w:szCs w:val="28"/>
        </w:rPr>
        <w:t>çözeltiyi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</w:rPr>
        <w:t>mümkün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</w:rPr>
        <w:t>olduğunca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</w:rPr>
        <w:t>soğuk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</w:rPr>
        <w:t>hazırlayın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</w:rPr>
        <w:t>ve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</w:rPr>
        <w:t>içmek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</w:rPr>
        <w:t>için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</w:rPr>
        <w:t>pipet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</w:rPr>
        <w:t>kullanın</w:t>
      </w:r>
      <w:proofErr w:type="spellEnd"/>
      <w:r w:rsidRPr="00AB1CFE">
        <w:rPr>
          <w:rFonts w:eastAsia="Times New Roman" w:cstheme="minorHAnsi"/>
          <w:sz w:val="28"/>
          <w:szCs w:val="28"/>
        </w:rPr>
        <w:t>.</w:t>
      </w:r>
    </w:p>
    <w:p w:rsidR="00AB1CFE" w:rsidRPr="00AB1CFE" w:rsidRDefault="00AB1CFE" w:rsidP="00AB1CFE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</w:rPr>
      </w:pPr>
      <w:proofErr w:type="spellStart"/>
      <w:r w:rsidRPr="00AB1CFE">
        <w:rPr>
          <w:rFonts w:eastAsia="Times New Roman" w:cstheme="minorHAnsi"/>
          <w:sz w:val="28"/>
          <w:szCs w:val="28"/>
        </w:rPr>
        <w:t>Ardından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AB1CFE">
        <w:rPr>
          <w:rFonts w:eastAsia="Times New Roman" w:cstheme="minorHAnsi"/>
          <w:sz w:val="28"/>
          <w:szCs w:val="28"/>
        </w:rPr>
        <w:t>zevkinize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</w:rPr>
        <w:t>göre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 en </w:t>
      </w:r>
      <w:proofErr w:type="spellStart"/>
      <w:r w:rsidRPr="00AB1CFE">
        <w:rPr>
          <w:rFonts w:eastAsia="Times New Roman" w:cstheme="minorHAnsi"/>
          <w:sz w:val="28"/>
          <w:szCs w:val="28"/>
        </w:rPr>
        <w:t>az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 </w:t>
      </w:r>
      <w:r w:rsidRPr="00AB1CFE">
        <w:rPr>
          <w:rFonts w:eastAsia="Times New Roman" w:cstheme="minorHAnsi"/>
          <w:b/>
          <w:sz w:val="28"/>
          <w:szCs w:val="28"/>
        </w:rPr>
        <w:t xml:space="preserve">1 </w:t>
      </w:r>
      <w:proofErr w:type="spellStart"/>
      <w:r w:rsidRPr="00AB1CFE">
        <w:rPr>
          <w:rFonts w:eastAsia="Times New Roman" w:cstheme="minorHAnsi"/>
          <w:b/>
          <w:sz w:val="28"/>
          <w:szCs w:val="28"/>
        </w:rPr>
        <w:t>litre</w:t>
      </w:r>
      <w:proofErr w:type="spellEnd"/>
      <w:r w:rsidRPr="00AB1CFE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b/>
          <w:sz w:val="28"/>
          <w:szCs w:val="28"/>
        </w:rPr>
        <w:t>daha</w:t>
      </w:r>
      <w:proofErr w:type="spellEnd"/>
      <w:r w:rsidRPr="00AB1CFE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b/>
          <w:sz w:val="28"/>
          <w:szCs w:val="28"/>
        </w:rPr>
        <w:t>berrak</w:t>
      </w:r>
      <w:proofErr w:type="spellEnd"/>
      <w:r w:rsidRPr="00AB1CFE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b/>
          <w:sz w:val="28"/>
          <w:szCs w:val="28"/>
        </w:rPr>
        <w:t>sıvı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</w:rPr>
        <w:t>için</w:t>
      </w:r>
      <w:proofErr w:type="spellEnd"/>
      <w:r w:rsidRPr="00AB1CFE">
        <w:rPr>
          <w:rFonts w:eastAsia="Times New Roman" w:cstheme="minorHAnsi"/>
          <w:sz w:val="28"/>
          <w:szCs w:val="28"/>
        </w:rPr>
        <w:t>.</w:t>
      </w:r>
    </w:p>
    <w:p w:rsidR="00AB1CFE" w:rsidRPr="00AB1CFE" w:rsidRDefault="00AB1CFE" w:rsidP="00AB1CFE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</w:rPr>
      </w:pPr>
      <w:proofErr w:type="spellStart"/>
      <w:r w:rsidRPr="00AB1CFE">
        <w:rPr>
          <w:rFonts w:eastAsia="Times New Roman" w:cstheme="minorHAnsi"/>
          <w:sz w:val="28"/>
          <w:szCs w:val="28"/>
        </w:rPr>
        <w:t>Müshil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</w:rPr>
        <w:t>etkisi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</w:rPr>
        <w:t>yaklaşık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 ½ </w:t>
      </w:r>
      <w:proofErr w:type="spellStart"/>
      <w:r w:rsidRPr="00AB1CFE">
        <w:rPr>
          <w:rFonts w:eastAsia="Times New Roman" w:cstheme="minorHAnsi"/>
          <w:sz w:val="28"/>
          <w:szCs w:val="28"/>
        </w:rPr>
        <w:t>ila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 3 </w:t>
      </w:r>
      <w:proofErr w:type="spellStart"/>
      <w:r w:rsidRPr="00AB1CFE">
        <w:rPr>
          <w:rFonts w:eastAsia="Times New Roman" w:cstheme="minorHAnsi"/>
          <w:sz w:val="28"/>
          <w:szCs w:val="28"/>
        </w:rPr>
        <w:t>saat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</w:rPr>
        <w:t>sonra</w:t>
      </w:r>
      <w:proofErr w:type="spellEnd"/>
      <w:r w:rsidRPr="00AB1CFE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</w:rPr>
        <w:t>başlar</w:t>
      </w:r>
      <w:proofErr w:type="spellEnd"/>
      <w:r w:rsidRPr="00AB1CFE">
        <w:rPr>
          <w:rFonts w:eastAsia="Times New Roman" w:cstheme="minorHAnsi"/>
          <w:sz w:val="28"/>
          <w:szCs w:val="28"/>
        </w:rPr>
        <w:t>.</w:t>
      </w:r>
    </w:p>
    <w:p w:rsidR="00AB1CFE" w:rsidRPr="00AB1CFE" w:rsidRDefault="00AB1CFE" w:rsidP="00AB1CFE">
      <w:pPr>
        <w:spacing w:before="100" w:beforeAutospacing="1" w:after="120" w:line="240" w:lineRule="auto"/>
        <w:jc w:val="right"/>
        <w:rPr>
          <w:rFonts w:eastAsia="Times New Roman" w:cstheme="minorHAnsi"/>
          <w:sz w:val="28"/>
          <w:szCs w:val="28"/>
        </w:rPr>
      </w:pPr>
    </w:p>
    <w:p w:rsidR="00E071B0" w:rsidRPr="00AB1CFE" w:rsidRDefault="00E071B0" w:rsidP="00AB1CFE">
      <w:pPr>
        <w:spacing w:before="100" w:beforeAutospacing="1" w:after="120" w:line="240" w:lineRule="auto"/>
        <w:jc w:val="right"/>
        <w:rPr>
          <w:rFonts w:eastAsia="Times New Roman" w:cstheme="minorHAnsi"/>
          <w:sz w:val="28"/>
          <w:szCs w:val="28"/>
          <w:lang w:val="en-US"/>
        </w:rPr>
      </w:pPr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LÜTFEN DÖNÜN!</w:t>
      </w:r>
    </w:p>
    <w:p w:rsidR="00E071B0" w:rsidRPr="00AB1CFE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  <w:lang w:val="en-US"/>
        </w:rPr>
      </w:pPr>
    </w:p>
    <w:p w:rsidR="00E071B0" w:rsidRPr="00AB1CFE" w:rsidRDefault="00E071B0" w:rsidP="00E071B0">
      <w:pPr>
        <w:spacing w:after="120"/>
        <w:rPr>
          <w:rFonts w:eastAsia="Times New Roman" w:cstheme="minorHAnsi"/>
          <w:sz w:val="28"/>
          <w:szCs w:val="28"/>
          <w:lang w:val="en-US"/>
        </w:rPr>
      </w:pPr>
      <w:r w:rsidRPr="00AB1CFE">
        <w:rPr>
          <w:rFonts w:eastAsia="Times New Roman" w:cstheme="minorHAnsi"/>
          <w:sz w:val="28"/>
          <w:szCs w:val="28"/>
          <w:lang w:val="en-US"/>
        </w:rPr>
        <w:br w:type="page"/>
      </w:r>
    </w:p>
    <w:p w:rsidR="00E071B0" w:rsidRPr="00AB1CFE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36"/>
          <w:szCs w:val="36"/>
          <w:lang w:val="en-US"/>
        </w:rPr>
      </w:pPr>
      <w:proofErr w:type="spellStart"/>
      <w:r w:rsidRPr="00AB1CFE">
        <w:rPr>
          <w:rFonts w:eastAsia="Times New Roman" w:cstheme="minorHAnsi"/>
          <w:b/>
          <w:bCs/>
          <w:sz w:val="36"/>
          <w:szCs w:val="36"/>
          <w:lang w:val="en-US"/>
        </w:rPr>
        <w:lastRenderedPageBreak/>
        <w:t>Sınav</w:t>
      </w:r>
      <w:proofErr w:type="spellEnd"/>
      <w:r w:rsidRPr="00AB1CFE">
        <w:rPr>
          <w:rFonts w:eastAsia="Times New Roman" w:cstheme="minorHAnsi"/>
          <w:b/>
          <w:bCs/>
          <w:sz w:val="36"/>
          <w:szCs w:val="36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b/>
          <w:bCs/>
          <w:sz w:val="36"/>
          <w:szCs w:val="36"/>
          <w:lang w:val="en-US"/>
        </w:rPr>
        <w:t>günü</w:t>
      </w:r>
      <w:proofErr w:type="spellEnd"/>
    </w:p>
    <w:p w:rsidR="00E071B0" w:rsidRPr="00AB1CFE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  <w:lang w:val="en-US"/>
        </w:rPr>
      </w:pP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Muayene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gününün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sabahında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,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muayenenizden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en</w:t>
      </w:r>
      <w:proofErr w:type="spellEnd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az</w:t>
      </w:r>
      <w:proofErr w:type="spellEnd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 xml:space="preserve"> 4 SAAT ÖNCE</w:t>
      </w:r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çözün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>.</w:t>
      </w:r>
    </w:p>
    <w:p w:rsidR="002A2394" w:rsidRPr="00AB1CFE" w:rsidRDefault="002A2394" w:rsidP="00E071B0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  <w:lang w:val="en-US"/>
        </w:rPr>
      </w:pPr>
    </w:p>
    <w:p w:rsidR="00E071B0" w:rsidRPr="00AB1CFE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36"/>
          <w:szCs w:val="36"/>
          <w:lang w:val="en-US"/>
        </w:rPr>
      </w:pPr>
      <w:r w:rsidRPr="00AB1CFE">
        <w:rPr>
          <w:rFonts w:eastAsia="Times New Roman" w:cstheme="minorHAnsi"/>
          <w:b/>
          <w:bCs/>
          <w:sz w:val="36"/>
          <w:szCs w:val="36"/>
          <w:lang w:val="en-US"/>
        </w:rPr>
        <w:t>MUAYENE RANDEVUSU</w:t>
      </w:r>
    </w:p>
    <w:p w:rsidR="002A2394" w:rsidRPr="00AB1CFE" w:rsidRDefault="002A2394" w:rsidP="00E071B0">
      <w:pPr>
        <w:spacing w:before="100" w:beforeAutospacing="1" w:after="120" w:line="240" w:lineRule="auto"/>
        <w:rPr>
          <w:rFonts w:eastAsia="Times New Roman" w:cstheme="minorHAnsi"/>
          <w:b/>
          <w:bCs/>
          <w:sz w:val="28"/>
          <w:szCs w:val="28"/>
          <w:lang w:val="en-US"/>
        </w:rPr>
      </w:pPr>
    </w:p>
    <w:p w:rsidR="00E071B0" w:rsidRPr="00AB1CFE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  <w:lang w:val="en-US"/>
        </w:rPr>
      </w:pPr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 xml:space="preserve">İKİNCİ </w:t>
      </w:r>
      <w:proofErr w:type="spellStart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Poşet</w:t>
      </w:r>
      <w:proofErr w:type="spellEnd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müshil</w:t>
      </w:r>
      <w:proofErr w:type="spellEnd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tozunu</w:t>
      </w:r>
      <w:proofErr w:type="spellEnd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 xml:space="preserve"> 1 </w:t>
      </w:r>
      <w:proofErr w:type="spellStart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litre</w:t>
      </w:r>
      <w:proofErr w:type="spellEnd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suda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eritin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ve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çözeltiyi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1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saat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içinde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tekrar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için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.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Ardından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zevkinize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göre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1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litre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daha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berrak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sıvı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için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.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Muayene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sırasında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,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eğer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kendinizi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rahat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hissediyorsanız</w:t>
      </w:r>
      <w:proofErr w:type="spellEnd"/>
    </w:p>
    <w:p w:rsidR="00E071B0" w:rsidRPr="00AB1CFE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  <w:lang w:val="en-US"/>
        </w:rPr>
      </w:pP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Muayeneden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sonra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dinlenme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odamızda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dinlenebilirsiniz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. Oda,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güvenliğiniz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için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video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gözetimi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altındadır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>.</w:t>
      </w:r>
    </w:p>
    <w:p w:rsidR="00E071B0" w:rsidRPr="00AB1CFE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  <w:lang w:val="en-US"/>
        </w:rPr>
      </w:pPr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ÖNEMLİ:</w:t>
      </w:r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Muayene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için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size </w:t>
      </w:r>
      <w:proofErr w:type="spellStart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sakinleştirici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bir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enjeksiyon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yapıldıysa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,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yaklaşık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1 ½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saat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sonra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sizi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alacak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birine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ihtiyacınız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olacak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veya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size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bir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taksi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çağıracağız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. O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gün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aktif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olarak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trafiğe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çıkmanıza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izin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verilmemektedir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>.</w:t>
      </w:r>
    </w:p>
    <w:p w:rsidR="00E071B0" w:rsidRPr="00AB1CFE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  <w:lang w:val="en-US"/>
        </w:rPr>
      </w:pP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Acil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nedenlerden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dolayı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randevuya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gelemeyecek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olursanız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,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randevuyu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başka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birinin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alabilmesi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için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lütfen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bize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zamanında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haber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verin</w:t>
      </w:r>
      <w:proofErr w:type="spellEnd"/>
    </w:p>
    <w:p w:rsidR="00E071B0" w:rsidRPr="00AB1CFE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  <w:lang w:val="en-US"/>
        </w:rPr>
      </w:pP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Ve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bir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başka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önemli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sz w:val="28"/>
          <w:szCs w:val="28"/>
          <w:lang w:val="en-US"/>
        </w:rPr>
        <w:t>rica</w:t>
      </w:r>
      <w:proofErr w:type="spellEnd"/>
      <w:r w:rsidRPr="00AB1CFE">
        <w:rPr>
          <w:rFonts w:eastAsia="Times New Roman" w:cstheme="minorHAnsi"/>
          <w:sz w:val="28"/>
          <w:szCs w:val="28"/>
          <w:lang w:val="en-US"/>
        </w:rPr>
        <w:t xml:space="preserve">: </w:t>
      </w:r>
      <w:proofErr w:type="spellStart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lütfen</w:t>
      </w:r>
      <w:proofErr w:type="spellEnd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doldurulmuş</w:t>
      </w:r>
      <w:proofErr w:type="spellEnd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ve</w:t>
      </w:r>
      <w:proofErr w:type="spellEnd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imzalanmış</w:t>
      </w:r>
      <w:proofErr w:type="spellEnd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bilgi</w:t>
      </w:r>
      <w:proofErr w:type="spellEnd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formunu</w:t>
      </w:r>
      <w:proofErr w:type="spellEnd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sınav</w:t>
      </w:r>
      <w:proofErr w:type="spellEnd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günü</w:t>
      </w:r>
      <w:proofErr w:type="spellEnd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yanınızda</w:t>
      </w:r>
      <w:proofErr w:type="spellEnd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getirin</w:t>
      </w:r>
      <w:proofErr w:type="spellEnd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!</w:t>
      </w:r>
    </w:p>
    <w:p w:rsidR="00E071B0" w:rsidRPr="00AB1CFE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  <w:lang w:val="en-US"/>
        </w:rPr>
      </w:pPr>
      <w:proofErr w:type="spellStart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Hazırlık</w:t>
      </w:r>
      <w:proofErr w:type="spellEnd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ile</w:t>
      </w:r>
      <w:proofErr w:type="spellEnd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ilgili</w:t>
      </w:r>
      <w:proofErr w:type="spellEnd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bilgilendirme</w:t>
      </w:r>
      <w:proofErr w:type="spellEnd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videomuzu</w:t>
      </w:r>
      <w:proofErr w:type="spellEnd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 xml:space="preserve"> YouTube </w:t>
      </w:r>
      <w:proofErr w:type="spellStart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üzerinden</w:t>
      </w:r>
      <w:proofErr w:type="spellEnd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izleyebilirsiniz</w:t>
      </w:r>
      <w:proofErr w:type="spellEnd"/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:</w:t>
      </w:r>
    </w:p>
    <w:p w:rsidR="00E071B0" w:rsidRPr="00AB1CFE" w:rsidRDefault="00746B15" w:rsidP="00E071B0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  <w:lang w:val="en-US"/>
        </w:rPr>
      </w:pPr>
      <w:hyperlink r:id="rId6" w:history="1">
        <w:r w:rsidR="00E071B0" w:rsidRPr="00AB1CFE">
          <w:rPr>
            <w:rFonts w:eastAsia="Times New Roman" w:cstheme="minorHAnsi"/>
            <w:b/>
            <w:bCs/>
            <w:color w:val="0000FF"/>
            <w:sz w:val="28"/>
            <w:szCs w:val="28"/>
            <w:u w:val="single"/>
            <w:lang w:val="en-US"/>
          </w:rPr>
          <w:t>https://www.youtube.com/watch?v=dUAentH0ens</w:t>
        </w:r>
      </w:hyperlink>
    </w:p>
    <w:p w:rsidR="00E071B0" w:rsidRPr="00E071B0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</w:rPr>
      </w:pPr>
      <w:proofErr w:type="spellStart"/>
      <w:r w:rsidRPr="00E071B0">
        <w:rPr>
          <w:rFonts w:eastAsia="Times New Roman" w:cstheme="minorHAnsi"/>
          <w:b/>
          <w:bCs/>
          <w:sz w:val="28"/>
          <w:szCs w:val="28"/>
        </w:rPr>
        <w:t>veya</w:t>
      </w:r>
      <w:proofErr w:type="spellEnd"/>
      <w:r w:rsidRPr="00E071B0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E071B0">
        <w:rPr>
          <w:rFonts w:eastAsia="Times New Roman" w:cstheme="minorHAnsi"/>
          <w:b/>
          <w:bCs/>
          <w:sz w:val="28"/>
          <w:szCs w:val="28"/>
        </w:rPr>
        <w:t>Youtube'da</w:t>
      </w:r>
      <w:proofErr w:type="spellEnd"/>
      <w:r w:rsidRPr="00E071B0">
        <w:rPr>
          <w:rFonts w:eastAsia="Times New Roman" w:cstheme="minorHAnsi"/>
          <w:b/>
          <w:bCs/>
          <w:sz w:val="28"/>
          <w:szCs w:val="28"/>
        </w:rPr>
        <w:t xml:space="preserve"> '</w:t>
      </w:r>
      <w:proofErr w:type="spellStart"/>
      <w:r w:rsidRPr="00E071B0">
        <w:rPr>
          <w:rFonts w:eastAsia="Times New Roman" w:cstheme="minorHAnsi"/>
          <w:b/>
          <w:bCs/>
          <w:sz w:val="28"/>
          <w:szCs w:val="28"/>
        </w:rPr>
        <w:t>Internischtische</w:t>
      </w:r>
      <w:proofErr w:type="spellEnd"/>
      <w:r w:rsidRPr="00E071B0">
        <w:rPr>
          <w:rFonts w:eastAsia="Times New Roman" w:cstheme="minorHAnsi"/>
          <w:b/>
          <w:bCs/>
          <w:sz w:val="28"/>
          <w:szCs w:val="28"/>
        </w:rPr>
        <w:t xml:space="preserve"> Schwerpunktpraxis Erlangen' </w:t>
      </w:r>
      <w:proofErr w:type="spellStart"/>
      <w:r w:rsidRPr="00E071B0">
        <w:rPr>
          <w:rFonts w:eastAsia="Times New Roman" w:cstheme="minorHAnsi"/>
          <w:b/>
          <w:bCs/>
          <w:sz w:val="28"/>
          <w:szCs w:val="28"/>
        </w:rPr>
        <w:t>arama</w:t>
      </w:r>
      <w:proofErr w:type="spellEnd"/>
      <w:r w:rsidRPr="00E071B0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E071B0">
        <w:rPr>
          <w:rFonts w:eastAsia="Times New Roman" w:cstheme="minorHAnsi"/>
          <w:b/>
          <w:bCs/>
          <w:sz w:val="28"/>
          <w:szCs w:val="28"/>
        </w:rPr>
        <w:t>terimini</w:t>
      </w:r>
      <w:proofErr w:type="spellEnd"/>
      <w:r w:rsidRPr="00E071B0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E071B0">
        <w:rPr>
          <w:rFonts w:eastAsia="Times New Roman" w:cstheme="minorHAnsi"/>
          <w:b/>
          <w:bCs/>
          <w:sz w:val="28"/>
          <w:szCs w:val="28"/>
        </w:rPr>
        <w:t>girebilirsiniz</w:t>
      </w:r>
      <w:proofErr w:type="spellEnd"/>
    </w:p>
    <w:p w:rsidR="00E071B0" w:rsidRDefault="00E071B0" w:rsidP="00E071B0">
      <w:pPr>
        <w:spacing w:before="100" w:beforeAutospacing="1" w:after="120" w:line="240" w:lineRule="auto"/>
        <w:rPr>
          <w:rFonts w:eastAsia="Times New Roman" w:cstheme="minorHAnsi"/>
          <w:b/>
          <w:bCs/>
          <w:sz w:val="28"/>
          <w:szCs w:val="28"/>
          <w:lang w:val="en-US"/>
        </w:rPr>
      </w:pPr>
      <w:proofErr w:type="spellStart"/>
      <w:r w:rsidRPr="00E071B0">
        <w:rPr>
          <w:rFonts w:eastAsia="Times New Roman" w:cstheme="minorHAnsi"/>
          <w:b/>
          <w:bCs/>
          <w:sz w:val="28"/>
          <w:szCs w:val="28"/>
          <w:lang w:val="en-US"/>
        </w:rPr>
        <w:t>veya</w:t>
      </w:r>
      <w:proofErr w:type="spellEnd"/>
      <w:r w:rsidRPr="00E071B0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E071B0">
        <w:rPr>
          <w:rFonts w:eastAsia="Times New Roman" w:cstheme="minorHAnsi"/>
          <w:b/>
          <w:bCs/>
          <w:sz w:val="28"/>
          <w:szCs w:val="28"/>
          <w:lang w:val="en-US"/>
        </w:rPr>
        <w:t>aşağıdaki</w:t>
      </w:r>
      <w:proofErr w:type="spellEnd"/>
      <w:r w:rsidRPr="00E071B0">
        <w:rPr>
          <w:rFonts w:eastAsia="Times New Roman" w:cstheme="minorHAnsi"/>
          <w:b/>
          <w:bCs/>
          <w:sz w:val="28"/>
          <w:szCs w:val="28"/>
          <w:lang w:val="en-US"/>
        </w:rPr>
        <w:t xml:space="preserve"> QR </w:t>
      </w:r>
      <w:proofErr w:type="spellStart"/>
      <w:r w:rsidRPr="00E071B0">
        <w:rPr>
          <w:rFonts w:eastAsia="Times New Roman" w:cstheme="minorHAnsi"/>
          <w:b/>
          <w:bCs/>
          <w:sz w:val="28"/>
          <w:szCs w:val="28"/>
          <w:lang w:val="en-US"/>
        </w:rPr>
        <w:t>kodunu</w:t>
      </w:r>
      <w:proofErr w:type="spellEnd"/>
      <w:r w:rsidRPr="00E071B0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E071B0">
        <w:rPr>
          <w:rFonts w:eastAsia="Times New Roman" w:cstheme="minorHAnsi"/>
          <w:b/>
          <w:bCs/>
          <w:sz w:val="28"/>
          <w:szCs w:val="28"/>
          <w:lang w:val="en-US"/>
        </w:rPr>
        <w:t>tarayın</w:t>
      </w:r>
      <w:proofErr w:type="spellEnd"/>
    </w:p>
    <w:p w:rsidR="00AB1CFE" w:rsidRPr="00E071B0" w:rsidRDefault="00AB1CFE" w:rsidP="00E071B0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2888B097" wp14:editId="1EEB5F28">
            <wp:extent cx="1543050" cy="1543050"/>
            <wp:effectExtent l="0" t="0" r="0" b="0"/>
            <wp:docPr id="2" name="Bild 1" descr="C:\Users\Win10\Downloads\qrcod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ownloads\qrcode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1CFE" w:rsidRPr="00E071B0" w:rsidSect="00E071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B15" w:rsidRDefault="00746B15" w:rsidP="00E071B0">
      <w:pPr>
        <w:spacing w:after="0" w:line="240" w:lineRule="auto"/>
      </w:pPr>
      <w:r>
        <w:separator/>
      </w:r>
    </w:p>
  </w:endnote>
  <w:endnote w:type="continuationSeparator" w:id="0">
    <w:p w:rsidR="00746B15" w:rsidRDefault="00746B15" w:rsidP="00E07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83B" w:rsidRDefault="0045783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83B" w:rsidRDefault="0045783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83B" w:rsidRDefault="004578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B15" w:rsidRDefault="00746B15" w:rsidP="00E071B0">
      <w:pPr>
        <w:spacing w:after="0" w:line="240" w:lineRule="auto"/>
      </w:pPr>
      <w:r>
        <w:separator/>
      </w:r>
    </w:p>
  </w:footnote>
  <w:footnote w:type="continuationSeparator" w:id="0">
    <w:p w:rsidR="00746B15" w:rsidRDefault="00746B15" w:rsidP="00E07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83B" w:rsidRDefault="004578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6AF089F07A6E4C7AB7A55602AF2E97EE"/>
      </w:placeholder>
      <w:temporary/>
      <w:showingPlcHdr/>
      <w15:appearance w15:val="hidden"/>
    </w:sdtPr>
    <w:sdtEndPr/>
    <w:sdtContent>
      <w:p w:rsidR="00E071B0" w:rsidRDefault="00E071B0">
        <w:pPr>
          <w:pStyle w:val="Kopfzeile"/>
        </w:pPr>
        <w:r>
          <w:t>[Hier eingeben]</w:t>
        </w:r>
      </w:p>
    </w:sdtContent>
  </w:sdt>
  <w:p w:rsidR="00E071B0" w:rsidRDefault="00E071B0" w:rsidP="00E071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1B0" w:rsidRPr="00525EA1" w:rsidRDefault="00E071B0" w:rsidP="00E071B0">
    <w:pPr>
      <w:spacing w:after="0"/>
      <w:rPr>
        <w:rFonts w:ascii="Arial" w:eastAsia="Times New Roman" w:hAnsi="Arial" w:cs="Arial"/>
        <w:b/>
        <w:iCs/>
        <w:sz w:val="28"/>
        <w:szCs w:val="28"/>
      </w:rPr>
    </w:pPr>
    <w:r>
      <w:rPr>
        <w:rFonts w:ascii="Arial" w:eastAsia="Times New Roman" w:hAnsi="Arial" w:cs="Arial"/>
        <w:noProof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115317" wp14:editId="0CAD5F7E">
              <wp:simplePos x="0" y="0"/>
              <wp:positionH relativeFrom="column">
                <wp:posOffset>4517390</wp:posOffset>
              </wp:positionH>
              <wp:positionV relativeFrom="paragraph">
                <wp:posOffset>-254635</wp:posOffset>
              </wp:positionV>
              <wp:extent cx="2314575" cy="1504950"/>
              <wp:effectExtent l="0" t="0" r="9525" b="0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4575" cy="1504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071B0" w:rsidRDefault="00E071B0" w:rsidP="00E071B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DD51F7" wp14:editId="6A9E4F10">
                                <wp:extent cx="2090836" cy="1390650"/>
                                <wp:effectExtent l="0" t="0" r="5080" b="0"/>
                                <wp:docPr id="4" name="Grafi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99897" cy="13966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15317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355.7pt;margin-top:-20.05pt;width:182.2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" fillcolor="window" stroked="f" strokeweight=".5pt">
              <v:textbox>
                <w:txbxContent>
                  <w:p w:rsidR="00E071B0" w:rsidRDefault="00E071B0" w:rsidP="00E071B0">
                    <w:r>
                      <w:rPr>
                        <w:noProof/>
                      </w:rPr>
                      <w:drawing>
                        <wp:inline distT="0" distB="0" distL="0" distR="0" wp14:anchorId="69DD51F7" wp14:editId="6A9E4F10">
                          <wp:extent cx="2090836" cy="1390650"/>
                          <wp:effectExtent l="0" t="0" r="5080" b="0"/>
                          <wp:docPr id="4" name="Grafi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99897" cy="13966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25EA1">
      <w:rPr>
        <w:rFonts w:ascii="Arial" w:eastAsia="Times New Roman" w:hAnsi="Arial" w:cs="Arial"/>
        <w:b/>
        <w:iCs/>
        <w:sz w:val="28"/>
        <w:szCs w:val="28"/>
      </w:rPr>
      <w:t>Praxisklinik</w:t>
    </w:r>
  </w:p>
  <w:p w:rsidR="00E071B0" w:rsidRPr="00525EA1" w:rsidRDefault="00E071B0" w:rsidP="00E071B0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E071B0" w:rsidRPr="00525EA1" w:rsidRDefault="00E071B0" w:rsidP="00E071B0">
    <w:pPr>
      <w:keepNext/>
      <w:tabs>
        <w:tab w:val="left" w:pos="284"/>
      </w:tabs>
      <w:spacing w:after="0" w:line="240" w:lineRule="auto"/>
      <w:outlineLvl w:val="0"/>
      <w:rPr>
        <w:rFonts w:ascii="Arial" w:eastAsia="Times New Roman" w:hAnsi="Arial" w:cs="Arial"/>
        <w:b/>
        <w:iCs/>
        <w:sz w:val="24"/>
        <w:szCs w:val="24"/>
      </w:rPr>
    </w:pPr>
    <w:r w:rsidRPr="00525EA1">
      <w:rPr>
        <w:rFonts w:ascii="Arial" w:eastAsia="Times New Roman" w:hAnsi="Arial" w:cs="Arial"/>
        <w:b/>
        <w:iCs/>
        <w:sz w:val="24"/>
        <w:szCs w:val="24"/>
      </w:rPr>
      <w:t>Dr. med. A. Diener</w:t>
    </w:r>
  </w:p>
  <w:p w:rsidR="00E071B0" w:rsidRPr="00525EA1" w:rsidRDefault="00E071B0" w:rsidP="00E071B0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  <w:u w:val="single"/>
      </w:rPr>
    </w:pPr>
    <w:r w:rsidRPr="00525EA1">
      <w:rPr>
        <w:rFonts w:ascii="Arial" w:eastAsia="Times New Roman" w:hAnsi="Arial" w:cs="Arial"/>
        <w:sz w:val="18"/>
        <w:szCs w:val="18"/>
      </w:rPr>
      <w:t>Internist · Diabetologie DDG · Verkehrsmedizin</w:t>
    </w:r>
  </w:p>
  <w:p w:rsidR="00E071B0" w:rsidRPr="00940165" w:rsidRDefault="00E071B0" w:rsidP="00E071B0">
    <w:pPr>
      <w:keepNext/>
      <w:tabs>
        <w:tab w:val="left" w:pos="284"/>
      </w:tabs>
      <w:spacing w:after="0" w:line="240" w:lineRule="auto"/>
      <w:outlineLvl w:val="0"/>
      <w:rPr>
        <w:rFonts w:ascii="Arial" w:eastAsia="Times New Roman" w:hAnsi="Arial" w:cs="Arial"/>
        <w:b/>
        <w:iCs/>
        <w:sz w:val="24"/>
        <w:szCs w:val="24"/>
        <w:lang w:val="en-US"/>
      </w:rPr>
    </w:pPr>
    <w:r w:rsidRPr="00940165">
      <w:rPr>
        <w:rFonts w:ascii="Arial" w:eastAsia="Times New Roman" w:hAnsi="Arial" w:cs="Arial"/>
        <w:b/>
        <w:iCs/>
        <w:sz w:val="24"/>
        <w:szCs w:val="24"/>
        <w:lang w:val="en-US"/>
      </w:rPr>
      <w:t xml:space="preserve">Tip Dr./Univ. </w:t>
    </w:r>
    <w:proofErr w:type="spellStart"/>
    <w:r w:rsidRPr="00940165">
      <w:rPr>
        <w:rFonts w:ascii="Arial" w:eastAsia="Times New Roman" w:hAnsi="Arial" w:cs="Arial"/>
        <w:b/>
        <w:iCs/>
        <w:sz w:val="24"/>
        <w:szCs w:val="24"/>
        <w:lang w:val="en-US"/>
      </w:rPr>
      <w:t>Dicle</w:t>
    </w:r>
    <w:proofErr w:type="spellEnd"/>
    <w:r w:rsidRPr="00940165">
      <w:rPr>
        <w:rFonts w:ascii="Arial" w:eastAsia="Times New Roman" w:hAnsi="Arial" w:cs="Arial"/>
        <w:b/>
        <w:iCs/>
        <w:sz w:val="24"/>
        <w:szCs w:val="24"/>
        <w:lang w:val="en-US"/>
      </w:rPr>
      <w:t xml:space="preserve"> M. Keles</w:t>
    </w:r>
  </w:p>
  <w:p w:rsidR="00E071B0" w:rsidRDefault="00E071B0" w:rsidP="00E071B0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 w:rsidRPr="00525EA1">
      <w:rPr>
        <w:rFonts w:ascii="Arial" w:eastAsia="Times New Roman" w:hAnsi="Arial" w:cs="Arial"/>
        <w:sz w:val="18"/>
        <w:szCs w:val="18"/>
      </w:rPr>
      <w:t>Internist · Gastroenterologie</w:t>
    </w:r>
    <w:r>
      <w:rPr>
        <w:rFonts w:ascii="Arial" w:eastAsia="Times New Roman" w:hAnsi="Arial" w:cs="Arial"/>
        <w:sz w:val="18"/>
        <w:szCs w:val="18"/>
      </w:rPr>
      <w:t xml:space="preserve"> </w:t>
    </w:r>
    <w:r w:rsidRPr="00525EA1">
      <w:rPr>
        <w:rFonts w:ascii="Arial" w:eastAsia="Times New Roman" w:hAnsi="Arial" w:cs="Arial"/>
        <w:sz w:val="18"/>
        <w:szCs w:val="18"/>
      </w:rPr>
      <w:t>· Diabetologie</w:t>
    </w:r>
  </w:p>
  <w:p w:rsidR="00E071B0" w:rsidRPr="0045783B" w:rsidRDefault="0045783B" w:rsidP="00E071B0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  <w:lang w:val="fr-FR"/>
      </w:rPr>
    </w:pPr>
    <w:r w:rsidRPr="0045783B">
      <w:rPr>
        <w:rFonts w:ascii="Arial" w:eastAsia="Times New Roman" w:hAnsi="Arial" w:cs="Arial"/>
        <w:b/>
        <w:iCs/>
        <w:sz w:val="24"/>
        <w:szCs w:val="24"/>
        <w:lang w:val="fr-FR"/>
      </w:rPr>
      <w:t xml:space="preserve">Tip Dr./Univ. Gaziantep C. </w:t>
    </w:r>
    <w:proofErr w:type="spellStart"/>
    <w:r w:rsidRPr="0045783B">
      <w:rPr>
        <w:rFonts w:ascii="Arial" w:eastAsia="Times New Roman" w:hAnsi="Arial" w:cs="Arial"/>
        <w:b/>
        <w:iCs/>
        <w:sz w:val="24"/>
        <w:szCs w:val="24"/>
        <w:lang w:val="fr-FR"/>
      </w:rPr>
      <w:t>Ci</w:t>
    </w:r>
    <w:r>
      <w:rPr>
        <w:rFonts w:ascii="Arial" w:eastAsia="Times New Roman" w:hAnsi="Arial" w:cs="Arial"/>
        <w:b/>
        <w:iCs/>
        <w:sz w:val="24"/>
        <w:szCs w:val="24"/>
        <w:lang w:val="fr-FR"/>
      </w:rPr>
      <w:t>cek</w:t>
    </w:r>
    <w:proofErr w:type="spellEnd"/>
  </w:p>
  <w:p w:rsidR="0045783B" w:rsidRDefault="0045783B" w:rsidP="0045783B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 w:rsidRPr="00525EA1">
      <w:rPr>
        <w:rFonts w:ascii="Arial" w:eastAsia="Times New Roman" w:hAnsi="Arial" w:cs="Arial"/>
        <w:sz w:val="18"/>
        <w:szCs w:val="18"/>
      </w:rPr>
      <w:t>In</w:t>
    </w:r>
    <w:r>
      <w:rPr>
        <w:rFonts w:ascii="Arial" w:eastAsia="Times New Roman" w:hAnsi="Arial" w:cs="Arial"/>
        <w:sz w:val="18"/>
        <w:szCs w:val="18"/>
      </w:rPr>
      <w:t>nere Medizin/</w:t>
    </w:r>
    <w:r w:rsidRPr="00525EA1">
      <w:rPr>
        <w:rFonts w:ascii="Arial" w:eastAsia="Times New Roman" w:hAnsi="Arial" w:cs="Arial"/>
        <w:sz w:val="18"/>
        <w:szCs w:val="18"/>
      </w:rPr>
      <w:t>Gastroenterologie</w:t>
    </w:r>
    <w:r>
      <w:rPr>
        <w:rFonts w:ascii="Arial" w:eastAsia="Times New Roman" w:hAnsi="Arial" w:cs="Arial"/>
        <w:sz w:val="18"/>
        <w:szCs w:val="18"/>
      </w:rPr>
      <w:t xml:space="preserve"> </w:t>
    </w:r>
    <w:r w:rsidRPr="00525EA1">
      <w:rPr>
        <w:rFonts w:ascii="Arial" w:eastAsia="Times New Roman" w:hAnsi="Arial" w:cs="Arial"/>
        <w:sz w:val="18"/>
        <w:szCs w:val="18"/>
      </w:rPr>
      <w:t xml:space="preserve">· </w:t>
    </w:r>
    <w:r>
      <w:rPr>
        <w:rFonts w:ascii="Arial" w:eastAsia="Times New Roman" w:hAnsi="Arial" w:cs="Arial"/>
        <w:sz w:val="18"/>
        <w:szCs w:val="18"/>
      </w:rPr>
      <w:t xml:space="preserve">in WB </w:t>
    </w:r>
    <w:bookmarkStart w:id="0" w:name="_GoBack"/>
    <w:bookmarkEnd w:id="0"/>
    <w:r w:rsidRPr="00525EA1">
      <w:rPr>
        <w:rFonts w:ascii="Arial" w:eastAsia="Times New Roman" w:hAnsi="Arial" w:cs="Arial"/>
        <w:sz w:val="18"/>
        <w:szCs w:val="18"/>
      </w:rPr>
      <w:t>Diabetologie</w:t>
    </w:r>
  </w:p>
  <w:p w:rsidR="00E071B0" w:rsidRPr="0045783B" w:rsidRDefault="00E071B0" w:rsidP="00E071B0">
    <w:pPr>
      <w:pStyle w:val="Kopfzeile"/>
      <w:rPr>
        <w:lang w:val="fr-FR"/>
      </w:rPr>
    </w:pPr>
  </w:p>
  <w:p w:rsidR="00E071B0" w:rsidRPr="0045783B" w:rsidRDefault="00E071B0">
    <w:pPr>
      <w:pStyle w:val="Kopfzeile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B0"/>
    <w:rsid w:val="002A20F6"/>
    <w:rsid w:val="002A2394"/>
    <w:rsid w:val="0045783B"/>
    <w:rsid w:val="00746B15"/>
    <w:rsid w:val="00AB1CFE"/>
    <w:rsid w:val="00E0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E5441"/>
  <w15:chartTrackingRefBased/>
  <w15:docId w15:val="{73391C3A-8C89-4D9B-9C13-0841394B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7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71B0"/>
  </w:style>
  <w:style w:type="paragraph" w:styleId="Fuzeile">
    <w:name w:val="footer"/>
    <w:basedOn w:val="Standard"/>
    <w:link w:val="FuzeileZchn"/>
    <w:uiPriority w:val="99"/>
    <w:unhideWhenUsed/>
    <w:rsid w:val="00E07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7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6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UAentH0ens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F089F07A6E4C7AB7A55602AF2E97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9592D8-BBAA-49AE-B0C1-8CAF2E44AE93}"/>
      </w:docPartPr>
      <w:docPartBody>
        <w:p w:rsidR="0084246F" w:rsidRDefault="00A35927" w:rsidP="00A35927">
          <w:pPr>
            <w:pStyle w:val="6AF089F07A6E4C7AB7A55602AF2E97EE"/>
          </w:pPr>
          <w: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27"/>
    <w:rsid w:val="00153B0C"/>
    <w:rsid w:val="004174DC"/>
    <w:rsid w:val="0084246F"/>
    <w:rsid w:val="00A3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F46CA02EFB14102B626E9DB2599FEC2">
    <w:name w:val="3F46CA02EFB14102B626E9DB2599FEC2"/>
    <w:rsid w:val="00A35927"/>
  </w:style>
  <w:style w:type="paragraph" w:customStyle="1" w:styleId="76ECAA83D2504E8CAE2F1378417E3561">
    <w:name w:val="76ECAA83D2504E8CAE2F1378417E3561"/>
    <w:rsid w:val="00A35927"/>
  </w:style>
  <w:style w:type="paragraph" w:customStyle="1" w:styleId="6AF089F07A6E4C7AB7A55602AF2E97EE">
    <w:name w:val="6AF089F07A6E4C7AB7A55602AF2E97EE"/>
    <w:rsid w:val="00A359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2024-11-02T17:56:00Z</dcterms:created>
  <dcterms:modified xsi:type="dcterms:W3CDTF">2025-09-14T11:17:00Z</dcterms:modified>
</cp:coreProperties>
</file>